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4" w:rsidRPr="00E54102" w:rsidRDefault="00BA32C4" w:rsidP="00BA32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A32C4" w:rsidRPr="00E54102" w:rsidRDefault="00BA32C4" w:rsidP="00BA32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A32C4" w:rsidRPr="00E54102" w:rsidRDefault="00BA32C4" w:rsidP="00BA32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BA32C4" w:rsidRPr="00E54102" w:rsidRDefault="00BA32C4" w:rsidP="00BA32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</w:p>
    <w:p w:rsidR="00BA32C4" w:rsidRPr="00E54102" w:rsidRDefault="00BA32C4" w:rsidP="00BA32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BA32C4" w:rsidRPr="00E54102" w:rsidRDefault="00BA32C4" w:rsidP="00BA32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A32C4" w:rsidRPr="00E54102" w:rsidRDefault="00BA32C4" w:rsidP="00BA32C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A32C4" w:rsidRPr="00E54102" w:rsidRDefault="00BA32C4" w:rsidP="00BA32C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BA32C4" w:rsidRPr="00BA32C4" w:rsidRDefault="00BA32C4" w:rsidP="00BA32C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541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Pr="00BA32C4" w:rsidRDefault="00065846" w:rsidP="00BA32C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 августа   </w:t>
      </w:r>
      <w:r w:rsidR="00BA32C4" w:rsidRPr="00BA32C4">
        <w:rPr>
          <w:rFonts w:ascii="Times New Roman" w:hAnsi="Times New Roman" w:cs="Times New Roman"/>
          <w:sz w:val="24"/>
          <w:szCs w:val="24"/>
        </w:rPr>
        <w:t xml:space="preserve">  2021 года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2C4" w:rsidRPr="00BA32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  <w:r w:rsidRPr="00BA32C4">
        <w:rPr>
          <w:rFonts w:ascii="Times New Roman" w:hAnsi="Times New Roman" w:cs="Times New Roman"/>
          <w:sz w:val="24"/>
          <w:szCs w:val="24"/>
        </w:rPr>
        <w:t xml:space="preserve">с. Межборное </w:t>
      </w: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 xml:space="preserve">Об определении размера вреда, </w:t>
      </w:r>
      <w:r w:rsidRPr="00A5098B">
        <w:rPr>
          <w:rFonts w:ascii="Times New Roman" w:hAnsi="Times New Roman"/>
          <w:b/>
          <w:sz w:val="24"/>
          <w:szCs w:val="24"/>
        </w:rPr>
        <w:t xml:space="preserve">причиняемого </w:t>
      </w: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тяжеловесными транспортными средствами, </w:t>
      </w: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при движении таких транспортных средств по </w:t>
      </w: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>автомобильным дорогам</w:t>
      </w:r>
      <w:r w:rsidRPr="00A5098B">
        <w:rPr>
          <w:rFonts w:ascii="Times New Roman" w:hAnsi="Times New Roman"/>
          <w:b/>
          <w:bCs/>
          <w:sz w:val="24"/>
          <w:szCs w:val="24"/>
        </w:rPr>
        <w:t xml:space="preserve"> общего пользовани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местного значения  Межборного </w:t>
      </w:r>
      <w:r w:rsidRPr="00A5098B">
        <w:rPr>
          <w:rFonts w:ascii="Times New Roman" w:hAnsi="Times New Roman"/>
          <w:b/>
          <w:bCs/>
          <w:sz w:val="24"/>
          <w:szCs w:val="24"/>
        </w:rPr>
        <w:t xml:space="preserve">сельсовета </w:t>
      </w:r>
    </w:p>
    <w:p w:rsidR="00BA32C4" w:rsidRPr="00A5098B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Притобольного района Курганской области</w:t>
      </w:r>
    </w:p>
    <w:p w:rsidR="00BA32C4" w:rsidRPr="00BA32C4" w:rsidRDefault="00BA32C4" w:rsidP="00BA32C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 с пунктом 7 части 1 статьи 13, пунктом 3 части 13 статьи 31 Федерального закона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пунктом 5 части 1, частью 3 статьи 14 Федерального закона от 06 октября 2003 года  № 131-ФЗ «Об общих принципах организации местного самоуправления в Российской Федерации», пунктом 2 статьи 1 Закона Курганской области от 25 декабря 2014 года № 108 «О закреплении за сельскими поселениями Курганской области вопросов местного значения городских поселений», руководствуясь постановлением Правительства Российской Федерации от 31 января 2020 года 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Администрация  Межборного сельсове</w:t>
      </w:r>
      <w:r w:rsidR="00B77B0D">
        <w:rPr>
          <w:rFonts w:ascii="Times New Roman" w:hAnsi="Times New Roman"/>
          <w:sz w:val="24"/>
          <w:szCs w:val="24"/>
        </w:rPr>
        <w:t xml:space="preserve">та </w:t>
      </w:r>
    </w:p>
    <w:p w:rsidR="00BA32C4" w:rsidRPr="00BA32C4" w:rsidRDefault="00BA32C4" w:rsidP="00BA3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32C4">
        <w:rPr>
          <w:rFonts w:ascii="Times New Roman" w:hAnsi="Times New Roman"/>
          <w:b/>
          <w:sz w:val="24"/>
          <w:szCs w:val="24"/>
        </w:rPr>
        <w:t>ПОСТАНОВЛЯЕТ:</w:t>
      </w:r>
    </w:p>
    <w:p w:rsidR="00BA32C4" w:rsidRDefault="00BA32C4" w:rsidP="00BA3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 Межборного сельсовета Притобольного района Курганской области в соответствии с показателями согласно </w:t>
      </w:r>
      <w:hyperlink r:id="rId6" w:anchor="Par35" w:history="1">
        <w:r w:rsidRPr="00BA32C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77B0D" w:rsidRPr="00B77B0D" w:rsidRDefault="00BA32C4" w:rsidP="00B77B0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7B0D">
        <w:rPr>
          <w:rFonts w:ascii="Times New Roman" w:hAnsi="Times New Roman"/>
          <w:sz w:val="24"/>
          <w:szCs w:val="24"/>
        </w:rPr>
        <w:t xml:space="preserve">      </w:t>
      </w:r>
      <w:r w:rsidR="00B77B0D">
        <w:rPr>
          <w:rFonts w:ascii="Times New Roman" w:hAnsi="Times New Roman" w:cs="Times New Roman"/>
          <w:sz w:val="24"/>
          <w:szCs w:val="24"/>
        </w:rPr>
        <w:t>2</w:t>
      </w:r>
      <w:r w:rsidR="00B77B0D" w:rsidRPr="00B77B0D">
        <w:rPr>
          <w:rFonts w:ascii="Times New Roman" w:hAnsi="Times New Roman" w:cs="Times New Roman"/>
          <w:sz w:val="24"/>
          <w:szCs w:val="24"/>
        </w:rPr>
        <w:t>.</w:t>
      </w:r>
      <w:r w:rsidR="00B77B0D" w:rsidRPr="00B77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7B0D" w:rsidRPr="00B77B0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обнародования в здании </w:t>
      </w:r>
      <w:r w:rsidR="00B77B0D" w:rsidRPr="00B77B0D">
        <w:rPr>
          <w:rStyle w:val="a9"/>
          <w:rFonts w:ascii="Times New Roman" w:hAnsi="Times New Roman" w:cs="Times New Roman"/>
          <w:b w:val="0"/>
          <w:sz w:val="24"/>
          <w:szCs w:val="24"/>
        </w:rPr>
        <w:t>Администрации Межборного сельсовета, сельской библиотеки, доме культуры, почты.</w:t>
      </w:r>
    </w:p>
    <w:p w:rsidR="00B77B0D" w:rsidRPr="00B77B0D" w:rsidRDefault="00B77B0D" w:rsidP="00B77B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B77B0D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B77B0D" w:rsidRPr="00B77B0D" w:rsidRDefault="00B77B0D" w:rsidP="00B77B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7B0D" w:rsidRPr="00B77B0D" w:rsidRDefault="00B77B0D" w:rsidP="00B77B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77B0D" w:rsidRPr="00B77B0D" w:rsidRDefault="00B77B0D" w:rsidP="00B77B0D">
      <w:pPr>
        <w:pStyle w:val="a8"/>
        <w:rPr>
          <w:rFonts w:ascii="Times New Roman" w:hAnsi="Times New Roman" w:cs="Times New Roman"/>
          <w:sz w:val="24"/>
          <w:szCs w:val="24"/>
        </w:rPr>
      </w:pPr>
      <w:r w:rsidRPr="00B77B0D">
        <w:rPr>
          <w:rFonts w:ascii="Times New Roman" w:hAnsi="Times New Roman" w:cs="Times New Roman"/>
          <w:sz w:val="24"/>
          <w:szCs w:val="24"/>
        </w:rPr>
        <w:t xml:space="preserve">Глава  Межборного  сельсовета                                                                               З.А. Ильина </w:t>
      </w:r>
    </w:p>
    <w:p w:rsidR="00B77B0D" w:rsidRPr="00CD0721" w:rsidRDefault="00B77B0D" w:rsidP="00B77B0D">
      <w:pPr>
        <w:shd w:val="clear" w:color="auto" w:fill="FFFFFF"/>
        <w:ind w:firstLine="720"/>
        <w:jc w:val="both"/>
        <w:rPr>
          <w:rFonts w:ascii="Liberation Sans" w:hAnsi="Liberation Sans" w:cs="Arial"/>
          <w:color w:val="000000"/>
        </w:rPr>
      </w:pP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32C4" w:rsidRDefault="00BA32C4" w:rsidP="00BA3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65846" w:rsidRDefault="00065846" w:rsidP="00BA3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BA32C4" w:rsidTr="00BA32C4">
        <w:tc>
          <w:tcPr>
            <w:tcW w:w="4783" w:type="dxa"/>
          </w:tcPr>
          <w:p w:rsidR="00BA32C4" w:rsidRDefault="00BA3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Par30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</w:t>
            </w:r>
            <w:r w:rsidR="00B77B0D">
              <w:rPr>
                <w:rFonts w:ascii="Times New Roman" w:hAnsi="Times New Roman"/>
                <w:sz w:val="24"/>
                <w:szCs w:val="24"/>
              </w:rPr>
              <w:t>лению Администрации Межборного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                    Притобольного   райо</w:t>
            </w:r>
            <w:r w:rsidR="00065846">
              <w:rPr>
                <w:rFonts w:ascii="Times New Roman" w:hAnsi="Times New Roman"/>
                <w:sz w:val="24"/>
                <w:szCs w:val="24"/>
              </w:rPr>
              <w:t>на Курганской области от 30 августа 2021 года №  13</w:t>
            </w:r>
          </w:p>
          <w:p w:rsidR="00BA32C4" w:rsidRDefault="00B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определении размера вреда, причиняемого тяжеловесными транспортными средствами, при</w:t>
            </w:r>
          </w:p>
          <w:p w:rsidR="00BA32C4" w:rsidRDefault="00B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движении таких транспортных средств по </w:t>
            </w:r>
          </w:p>
          <w:p w:rsidR="00BA32C4" w:rsidRDefault="00B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автомобильным дорогам общего пользования</w:t>
            </w:r>
            <w:r w:rsidR="00B77B0D">
              <w:rPr>
                <w:rFonts w:ascii="Times New Roman" w:hAnsi="Times New Roman"/>
                <w:sz w:val="24"/>
                <w:szCs w:val="24"/>
              </w:rPr>
              <w:t xml:space="preserve"> местного значения  Межборного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BA32C4" w:rsidRDefault="00B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Притобольного района Курганской области»</w:t>
            </w:r>
          </w:p>
          <w:p w:rsidR="00BA32C4" w:rsidRDefault="00BA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32C4" w:rsidRDefault="00BA32C4" w:rsidP="00BA32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35"/>
      <w:bookmarkStart w:id="2" w:name="Par41"/>
      <w:bookmarkEnd w:id="1"/>
      <w:bookmarkEnd w:id="2"/>
      <w:r>
        <w:rPr>
          <w:rFonts w:ascii="Times New Roman" w:hAnsi="Times New Roman"/>
          <w:b/>
          <w:sz w:val="24"/>
          <w:szCs w:val="24"/>
        </w:rPr>
        <w:t>Показатели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</w:t>
      </w:r>
      <w:r w:rsidR="00B77B0D">
        <w:rPr>
          <w:rFonts w:ascii="Times New Roman" w:hAnsi="Times New Roman"/>
          <w:b/>
          <w:sz w:val="24"/>
          <w:szCs w:val="24"/>
        </w:rPr>
        <w:t xml:space="preserve">я местного значения  Межборного </w:t>
      </w:r>
      <w:r>
        <w:rPr>
          <w:rFonts w:ascii="Times New Roman" w:hAnsi="Times New Roman"/>
          <w:b/>
          <w:sz w:val="24"/>
          <w:szCs w:val="24"/>
        </w:rPr>
        <w:t xml:space="preserve"> сельсовета Притобольного района Курганской области</w:t>
      </w: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№1. </w:t>
      </w: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6 тс, от превышения допустимых нагрузок на каждую ось транспортного средства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2"/>
        <w:gridCol w:w="5104"/>
      </w:tblGrid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вреда (рублей на 100 км)</w:t>
            </w:r>
            <w:r>
              <w:rPr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 до 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14 (включительно) до 15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14769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21878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22951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29570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30703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31868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34166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37720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38916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41336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43788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46270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47526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50039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51295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56443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60365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64349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65697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67015</w:t>
            </w:r>
          </w:p>
        </w:tc>
      </w:tr>
      <w:tr w:rsidR="00BA32C4" w:rsidTr="00BA32C4">
        <w:trPr>
          <w:trHeight w:val="132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Рассчитывается по формулам, приведенным в </w:t>
            </w:r>
            <w:hyperlink r:id="rId7" w:anchor="P8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методике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постановлением Правительства Российской Федерации от 31.01.2020 №67</w:t>
            </w:r>
          </w:p>
        </w:tc>
      </w:tr>
    </w:tbl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32C4" w:rsidRDefault="00BA32C4" w:rsidP="00BA3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Par86"/>
      <w:bookmarkStart w:id="4" w:name="sub_10001"/>
      <w:bookmarkEnd w:id="3"/>
      <w:r>
        <w:rPr>
          <w:rFonts w:ascii="Times New Roman" w:hAnsi="Times New Roman"/>
          <w:sz w:val="24"/>
          <w:szCs w:val="24"/>
        </w:rPr>
        <w:t>Таблица 2</w:t>
      </w:r>
    </w:p>
    <w:bookmarkEnd w:id="4"/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</w:t>
      </w:r>
      <w:r>
        <w:rPr>
          <w:rFonts w:ascii="Times New Roman" w:hAnsi="Times New Roman"/>
          <w:b/>
          <w:sz w:val="24"/>
          <w:szCs w:val="24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10 тс, от превышения допустимых нагрузок на каждую ось транспортного средства</w:t>
      </w: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2"/>
        <w:gridCol w:w="5104"/>
      </w:tblGrid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вреда</w:t>
            </w:r>
          </w:p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 на 100 км)</w:t>
            </w:r>
            <w:r>
              <w:rPr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 до 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33 (включительно) до 34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60 (включительно) и выше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Рассчитывается по формулам, приведенным в </w:t>
            </w:r>
            <w:hyperlink r:id="rId8" w:anchor="P8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методике</w:t>
              </w:r>
            </w:hyperlink>
            <w:r>
              <w:rPr>
                <w:rFonts w:ascii="Times New Roman" w:hAnsi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      </w:r>
          </w:p>
        </w:tc>
      </w:tr>
    </w:tbl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sub_10002"/>
      <w:r>
        <w:rPr>
          <w:rFonts w:ascii="Times New Roman" w:hAnsi="Times New Roman"/>
          <w:sz w:val="24"/>
          <w:szCs w:val="24"/>
        </w:rPr>
        <w:t>Таблица 3</w:t>
      </w:r>
    </w:p>
    <w:bookmarkEnd w:id="5"/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рассчитанным под осевую нагрузку 11,5 тс, от превышения допустимых осевых нагрузок на ось транспортного средства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2"/>
        <w:gridCol w:w="5104"/>
      </w:tblGrid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вреда</w:t>
            </w:r>
          </w:p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 на 100 км)</w:t>
            </w:r>
            <w:r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 до 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(включительно) до 32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33 (включительно) до 34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3862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4091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4208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</w:t>
            </w:r>
          </w:p>
        </w:tc>
      </w:tr>
      <w:tr w:rsidR="00BA32C4" w:rsidTr="00BA32C4"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Default="00BA32C4">
            <w:pPr>
              <w:pStyle w:val="a4"/>
              <w:jc w:val="both"/>
            </w:pPr>
            <w:r>
              <w:rPr>
                <w:rFonts w:ascii="Times New Roman" w:hAnsi="Times New Roman"/>
              </w:rPr>
              <w:t xml:space="preserve">Рассчитывается по формулам, приведенным в </w:t>
            </w:r>
            <w:hyperlink r:id="rId9" w:anchor="P8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методике</w:t>
              </w:r>
            </w:hyperlink>
            <w:r>
              <w:rPr>
                <w:rFonts w:ascii="Times New Roman" w:hAnsi="Times New Roman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      </w:r>
          </w:p>
          <w:p w:rsidR="00BA32C4" w:rsidRDefault="00BA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0D" w:rsidRDefault="00B77B0D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Pr="00A5098B" w:rsidRDefault="00BA32C4" w:rsidP="00BA32C4">
      <w:pPr>
        <w:ind w:firstLine="698"/>
        <w:jc w:val="right"/>
        <w:rPr>
          <w:rStyle w:val="a7"/>
          <w:rFonts w:ascii="Times New Roman" w:hAnsi="Times New Roman"/>
          <w:sz w:val="24"/>
          <w:szCs w:val="24"/>
        </w:rPr>
      </w:pPr>
    </w:p>
    <w:p w:rsidR="00BA32C4" w:rsidRPr="00A5098B" w:rsidRDefault="00BA32C4" w:rsidP="00BA32C4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A5098B">
        <w:rPr>
          <w:rStyle w:val="a7"/>
          <w:rFonts w:ascii="Times New Roman" w:hAnsi="Times New Roman"/>
          <w:sz w:val="24"/>
          <w:szCs w:val="24"/>
        </w:rPr>
        <w:lastRenderedPageBreak/>
        <w:t>Таблица 4</w:t>
      </w:r>
    </w:p>
    <w:p w:rsidR="00BA32C4" w:rsidRPr="00A5098B" w:rsidRDefault="00BA32C4" w:rsidP="00BA32C4">
      <w:pPr>
        <w:rPr>
          <w:rFonts w:ascii="Times New Roman" w:hAnsi="Times New Roman"/>
          <w:sz w:val="24"/>
          <w:szCs w:val="24"/>
        </w:rPr>
      </w:pPr>
    </w:p>
    <w:p w:rsidR="00BA32C4" w:rsidRPr="00A5098B" w:rsidRDefault="00BA32C4" w:rsidP="00BA32C4">
      <w:pPr>
        <w:pStyle w:val="1"/>
        <w:rPr>
          <w:rFonts w:ascii="Times New Roman" w:hAnsi="Times New Roman" w:cs="Times New Roman"/>
        </w:rPr>
      </w:pPr>
      <w:r w:rsidRPr="00A5098B">
        <w:rPr>
          <w:rFonts w:ascii="Times New Roman" w:hAnsi="Times New Roman" w:cs="Times New Roman"/>
        </w:rPr>
        <w:t>Размер</w:t>
      </w:r>
      <w:r w:rsidRPr="00A5098B">
        <w:rPr>
          <w:rFonts w:ascii="Times New Roman" w:hAnsi="Times New Roman" w:cs="Times New Roman"/>
        </w:rPr>
        <w:br/>
        <w:t>вреда, причиняемого тяжеловесными транспортными средствами, при движении таких транспортных средств по автомобильным дорогам местного значения, от превышения допустимой для автомобильной дороги массы транспортного средства</w:t>
      </w:r>
    </w:p>
    <w:p w:rsidR="00BA32C4" w:rsidRPr="00A5098B" w:rsidRDefault="00BA32C4" w:rsidP="00BA32C4">
      <w:pPr>
        <w:rPr>
          <w:rFonts w:ascii="Times New Roman" w:hAnsi="Times New Roman"/>
          <w:sz w:val="24"/>
          <w:szCs w:val="24"/>
        </w:rPr>
      </w:pPr>
    </w:p>
    <w:p w:rsidR="00BA32C4" w:rsidRPr="00A5098B" w:rsidRDefault="00BA32C4" w:rsidP="00BA32C4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0"/>
        <w:gridCol w:w="5161"/>
      </w:tblGrid>
      <w:tr w:rsidR="00BA32C4" w:rsidRPr="00A5098B" w:rsidTr="00BA32C4">
        <w:trPr>
          <w:trHeight w:val="833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A5098B" w:rsidRDefault="00BA32C4" w:rsidP="00BA32C4">
            <w:pPr>
              <w:tabs>
                <w:tab w:val="left" w:pos="15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Размер вреда</w:t>
            </w:r>
          </w:p>
          <w:p w:rsidR="00BA32C4" w:rsidRPr="00A5098B" w:rsidRDefault="00BA32C4" w:rsidP="00BA32C4">
            <w:pPr>
              <w:tabs>
                <w:tab w:val="left" w:pos="156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(рублей на 100 км)</w:t>
            </w:r>
            <w:r w:rsidRPr="00A5098B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BA32C4" w:rsidRPr="00A5098B" w:rsidTr="00BA32C4">
        <w:trPr>
          <w:trHeight w:val="52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A5098B" w:rsidRDefault="00BA32C4" w:rsidP="00BA32C4">
            <w:pPr>
              <w:tabs>
                <w:tab w:val="left" w:pos="15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свыше 2 до 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 (включительно) до 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 (включительно) до 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 (включительно) до 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6 (включительно) до 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7 (включительно) до 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8 (включительно) до 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9 (включительно) до 10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10 (включительно) до 11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11 (включительно) до 12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12 (включительно) до 13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13 (включительно) до 14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14 (включительно) до 15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15 (включительно) до 16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16 (включительно) до 17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17 (включительно) до 18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18 (включительно) до 19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19 (включительно) до 20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20 (включительно) до 21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21 (включительно) до 22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22 (включительно) до 23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23 (включительно) до 24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24 (включительно) до 25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25 (включительно) до 26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26 (включительно) до 27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27 (включительно) до 28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28 (включительно) до 29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29 (включительно) до 30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30 (включительно) до 31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(включительно) до 32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32 (включительно) до 33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33 (включительно) до 34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34 (включительно) до 35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35 (включительно) до 36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36 (включительно) до 37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37 (включительно) до 38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38 (включительно) до 39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39 (включительно) до 40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40 (включительно) до 41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</w:t>
            </w:r>
          </w:p>
        </w:tc>
      </w:tr>
      <w:tr w:rsidR="00BA32C4" w:rsidRPr="00A5098B" w:rsidTr="00BA32C4">
        <w:trPr>
          <w:trHeight w:val="293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41 (включительно) до 42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42 (включительно) до 43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43 (включительно) до 44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44 (включительно) до 45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5613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45 (включительно) до 46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46 (включительно) до 47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47 (включительно) до 48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48 (включительно) до 49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49 (включительно) до 50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50 (включительно) до 51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51 (включительно) до 52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52 (включительно) до 53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53 (включительно) до 54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54 (включительно) до 55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6154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55 (включительно) до 56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56 (включительно) до 57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6262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57 (включительно) до 58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58 (включительно) до 59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</w:tr>
      <w:tr w:rsidR="00BA32C4" w:rsidRPr="00A5098B" w:rsidTr="00BA32C4">
        <w:trPr>
          <w:trHeight w:val="278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59 (включительно) до 60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</w:t>
            </w:r>
          </w:p>
        </w:tc>
      </w:tr>
      <w:tr w:rsidR="00BA32C4" w:rsidRPr="00A5098B" w:rsidTr="00BA32C4">
        <w:trPr>
          <w:trHeight w:val="1661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A5098B" w:rsidRDefault="00BA32C4" w:rsidP="00BA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8B">
              <w:rPr>
                <w:rFonts w:ascii="Times New Roman" w:hAnsi="Times New Roman" w:cs="Times New Roman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2A7F1F" w:rsidRDefault="00BA32C4" w:rsidP="00BA32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F1F">
              <w:rPr>
                <w:rFonts w:ascii="Times New Roman" w:hAnsi="Times New Roman" w:cs="Times New Roman"/>
                <w:sz w:val="18"/>
                <w:szCs w:val="1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</w:p>
        </w:tc>
      </w:tr>
    </w:tbl>
    <w:p w:rsidR="00BA32C4" w:rsidRDefault="00BA32C4" w:rsidP="00BA3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C4" w:rsidRDefault="00BA32C4"/>
    <w:sectPr w:rsidR="00BA32C4" w:rsidSect="00FC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E4" w:rsidRDefault="006506E4" w:rsidP="00BA32C4">
      <w:pPr>
        <w:spacing w:after="0" w:line="240" w:lineRule="auto"/>
      </w:pPr>
      <w:r>
        <w:separator/>
      </w:r>
    </w:p>
  </w:endnote>
  <w:endnote w:type="continuationSeparator" w:id="1">
    <w:p w:rsidR="006506E4" w:rsidRDefault="006506E4" w:rsidP="00BA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E4" w:rsidRDefault="006506E4" w:rsidP="00BA32C4">
      <w:pPr>
        <w:spacing w:after="0" w:line="240" w:lineRule="auto"/>
      </w:pPr>
      <w:r>
        <w:separator/>
      </w:r>
    </w:p>
  </w:footnote>
  <w:footnote w:type="continuationSeparator" w:id="1">
    <w:p w:rsidR="006506E4" w:rsidRDefault="006506E4" w:rsidP="00BA32C4">
      <w:pPr>
        <w:spacing w:after="0" w:line="240" w:lineRule="auto"/>
      </w:pPr>
      <w:r>
        <w:continuationSeparator/>
      </w:r>
    </w:p>
  </w:footnote>
  <w:footnote w:id="2">
    <w:p w:rsidR="00BA32C4" w:rsidRDefault="00BA32C4" w:rsidP="00BA32C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Рассчитывается по формулам, приведенным в </w:t>
      </w:r>
      <w:hyperlink r:id="rId1" w:anchor="P82" w:history="1">
        <w:r>
          <w:rPr>
            <w:rStyle w:val="a3"/>
            <w:rFonts w:ascii="Times New Roman" w:hAnsi="Times New Roman"/>
            <w:color w:val="auto"/>
            <w:u w:val="none"/>
          </w:rPr>
          <w:t>методике</w:t>
        </w:r>
      </w:hyperlink>
      <w:r>
        <w:rPr>
          <w:rFonts w:ascii="Times New Roman" w:hAnsi="Times New Roman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</w:r>
    </w:p>
  </w:footnote>
  <w:footnote w:id="3">
    <w:p w:rsidR="00BA32C4" w:rsidRDefault="00BA32C4" w:rsidP="00BA32C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Рассчитывается по формулам, приведенным в </w:t>
      </w:r>
      <w:hyperlink r:id="rId2" w:anchor="P82" w:history="1">
        <w:r>
          <w:rPr>
            <w:rStyle w:val="a3"/>
            <w:rFonts w:ascii="Times New Roman" w:hAnsi="Times New Roman"/>
            <w:color w:val="auto"/>
            <w:u w:val="none"/>
          </w:rPr>
          <w:t>методике</w:t>
        </w:r>
      </w:hyperlink>
      <w:r>
        <w:rPr>
          <w:rFonts w:ascii="Times New Roman" w:hAnsi="Times New Roman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</w:r>
    </w:p>
  </w:footnote>
  <w:footnote w:id="4">
    <w:p w:rsidR="00BA32C4" w:rsidRDefault="00BA32C4" w:rsidP="00BA32C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Рассчитывается по формулам, приведенным в </w:t>
      </w:r>
      <w:hyperlink r:id="rId3" w:anchor="P82" w:history="1">
        <w:r>
          <w:rPr>
            <w:rStyle w:val="a3"/>
            <w:rFonts w:ascii="Times New Roman" w:hAnsi="Times New Roman"/>
            <w:color w:val="auto"/>
            <w:u w:val="none"/>
          </w:rPr>
          <w:t>методике</w:t>
        </w:r>
      </w:hyperlink>
      <w:r>
        <w:rPr>
          <w:rFonts w:ascii="Times New Roman" w:hAnsi="Times New Roman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</w:r>
    </w:p>
  </w:footnote>
  <w:footnote w:id="5">
    <w:p w:rsidR="00BA32C4" w:rsidRDefault="00BA32C4" w:rsidP="00BA32C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96120">
        <w:rPr>
          <w:rFonts w:ascii="Times New Roman" w:hAnsi="Times New Roman"/>
        </w:rPr>
        <w:t xml:space="preserve">Рассчитывается по формулам, приведенным в </w:t>
      </w:r>
      <w:hyperlink w:anchor="P82" w:history="1">
        <w:r w:rsidRPr="00396120">
          <w:rPr>
            <w:rFonts w:ascii="Times New Roman" w:hAnsi="Times New Roman"/>
          </w:rPr>
          <w:t>методике</w:t>
        </w:r>
      </w:hyperlink>
      <w:r w:rsidRPr="00396120">
        <w:rPr>
          <w:rFonts w:ascii="Times New Roman" w:hAnsi="Times New Roman"/>
        </w:rP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  причиняемого    тяжеловесными транспортными средствами, утвержденным постановлением Правительства Российской Федерации от 31.01.2020 №67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2C4"/>
    <w:rsid w:val="00065846"/>
    <w:rsid w:val="006506E4"/>
    <w:rsid w:val="007577BA"/>
    <w:rsid w:val="009D4E5B"/>
    <w:rsid w:val="00B11011"/>
    <w:rsid w:val="00B77B0D"/>
    <w:rsid w:val="00BA32C4"/>
    <w:rsid w:val="00E54102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1"/>
  </w:style>
  <w:style w:type="paragraph" w:styleId="1">
    <w:name w:val="heading 1"/>
    <w:basedOn w:val="a"/>
    <w:next w:val="a"/>
    <w:link w:val="10"/>
    <w:uiPriority w:val="99"/>
    <w:qFormat/>
    <w:rsid w:val="00BA32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2C4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A32C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A32C4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A32C4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A32C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BA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Цветовое выделение"/>
    <w:uiPriority w:val="99"/>
    <w:rsid w:val="00BA32C4"/>
    <w:rPr>
      <w:b/>
      <w:bCs/>
      <w:color w:val="26282F"/>
    </w:rPr>
  </w:style>
  <w:style w:type="paragraph" w:styleId="a8">
    <w:name w:val="No Spacing"/>
    <w:uiPriority w:val="1"/>
    <w:qFormat/>
    <w:rsid w:val="00BA32C4"/>
    <w:pPr>
      <w:spacing w:after="0" w:line="240" w:lineRule="auto"/>
    </w:pPr>
  </w:style>
  <w:style w:type="character" w:styleId="a9">
    <w:name w:val="Strong"/>
    <w:uiPriority w:val="22"/>
    <w:qFormat/>
    <w:rsid w:val="00B77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Relationship Id="rId2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Relationship Id="rId1" Type="http://schemas.openxmlformats.org/officeDocument/2006/relationships/hyperlink" Target="file:///C:\Users\Acer\Desktop\&#1055;&#1088;&#1086;&#1077;&#1082;&#1090;%20&#1053;&#1055;&#1040;%20%20&#1087;&#1086;%20&#1086;&#1087;&#1088;&#1077;&#1076;&#1077;&#1083;&#1077;&#1085;&#1080;&#1102;%20&#1088;&#1072;&#1079;&#1084;&#1077;&#1088;&#1072;%20&#1074;&#1088;&#1077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2021-07-28T08:49:00Z</dcterms:created>
  <dcterms:modified xsi:type="dcterms:W3CDTF">2021-08-30T06:06:00Z</dcterms:modified>
</cp:coreProperties>
</file>